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FA" w:rsidRPr="003821DF" w:rsidRDefault="00B20DEE">
      <w:pPr>
        <w:spacing w:after="0"/>
        <w:ind w:left="360"/>
        <w:rPr>
          <w:lang w:val="es-AR"/>
        </w:rPr>
      </w:pPr>
      <w:r>
        <w:rPr>
          <w:rFonts w:ascii="Segoe UI" w:eastAsia="Segoe UI" w:hAnsi="Segoe UI" w:cs="Segoe UI"/>
          <w:b/>
          <w:sz w:val="32"/>
          <w:lang w:val="es-AR"/>
        </w:rPr>
        <w:t>Bariloche</w:t>
      </w:r>
      <w:r w:rsidR="00940ECC" w:rsidRPr="003821DF">
        <w:rPr>
          <w:rFonts w:ascii="Segoe UI" w:eastAsia="Segoe UI" w:hAnsi="Segoe UI" w:cs="Segoe UI"/>
          <w:b/>
          <w:sz w:val="32"/>
          <w:lang w:val="es-AR"/>
        </w:rPr>
        <w:t xml:space="preserve"> </w:t>
      </w:r>
      <w:r w:rsidRPr="003821DF">
        <w:rPr>
          <w:rFonts w:ascii="Segoe UI" w:eastAsia="Segoe UI" w:hAnsi="Segoe UI" w:cs="Segoe UI"/>
          <w:b/>
          <w:sz w:val="32"/>
          <w:lang w:val="es-AR"/>
        </w:rPr>
        <w:t>Aéreo</w:t>
      </w:r>
      <w:r w:rsidR="00940ECC" w:rsidRPr="003821DF">
        <w:rPr>
          <w:rFonts w:ascii="Segoe UI" w:eastAsia="Segoe UI" w:hAnsi="Segoe UI" w:cs="Segoe UI"/>
          <w:b/>
          <w:sz w:val="32"/>
          <w:lang w:val="es-AR"/>
        </w:rPr>
        <w:t xml:space="preserve"> – Enero – Febrero –</w:t>
      </w:r>
      <w:r>
        <w:rPr>
          <w:rFonts w:ascii="Segoe UI" w:eastAsia="Segoe UI" w:hAnsi="Segoe UI" w:cs="Segoe UI"/>
          <w:b/>
          <w:sz w:val="32"/>
          <w:lang w:val="es-AR"/>
        </w:rPr>
        <w:t xml:space="preserve"> </w:t>
      </w:r>
      <w:r w:rsidR="00940ECC" w:rsidRPr="003821DF">
        <w:rPr>
          <w:rFonts w:ascii="Segoe UI" w:eastAsia="Segoe UI" w:hAnsi="Segoe UI" w:cs="Segoe UI"/>
          <w:b/>
          <w:sz w:val="32"/>
          <w:lang w:val="es-AR"/>
        </w:rPr>
        <w:t>2021</w:t>
      </w:r>
    </w:p>
    <w:p w:rsidR="00BC1AFA" w:rsidRDefault="00940ECC">
      <w:pPr>
        <w:spacing w:after="350"/>
        <w:ind w:left="331" w:right="-181"/>
      </w:pPr>
      <w:r>
        <w:rPr>
          <w:noProof/>
        </w:rPr>
        <mc:AlternateContent>
          <mc:Choice Requires="wpg">
            <w:drawing>
              <wp:inline distT="0" distB="0" distL="0" distR="0">
                <wp:extent cx="5530596" cy="7620"/>
                <wp:effectExtent l="0" t="0" r="0" b="0"/>
                <wp:docPr id="1424" name="Group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596" cy="7620"/>
                          <a:chOff x="0" y="0"/>
                          <a:chExt cx="5530596" cy="7620"/>
                        </a:xfrm>
                      </wpg:grpSpPr>
                      <wps:wsp>
                        <wps:cNvPr id="1627" name="Shape 1627"/>
                        <wps:cNvSpPr/>
                        <wps:spPr>
                          <a:xfrm>
                            <a:off x="0" y="0"/>
                            <a:ext cx="5530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596" h="9144">
                                <a:moveTo>
                                  <a:pt x="0" y="0"/>
                                </a:moveTo>
                                <a:lnTo>
                                  <a:pt x="5530596" y="0"/>
                                </a:lnTo>
                                <a:lnTo>
                                  <a:pt x="5530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4" style="width:435.48pt;height:0.599976pt;mso-position-horizontal-relative:char;mso-position-vertical-relative:line" coordsize="55305,76">
                <v:shape id="Shape 1628" style="position:absolute;width:55305;height:91;left:0;top:0;" coordsize="5530596,9144" path="m0,0l5530596,0l5530596,9144l0,9144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p w:rsidR="00BC1AFA" w:rsidRPr="003821DF" w:rsidRDefault="00940ECC">
      <w:pPr>
        <w:numPr>
          <w:ilvl w:val="0"/>
          <w:numId w:val="1"/>
        </w:numPr>
        <w:spacing w:after="10" w:line="250" w:lineRule="auto"/>
        <w:ind w:right="32" w:hanging="360"/>
        <w:rPr>
          <w:lang w:val="es-AR"/>
        </w:rPr>
      </w:pPr>
      <w:r w:rsidRPr="003821DF">
        <w:rPr>
          <w:sz w:val="24"/>
          <w:lang w:val="es-AR"/>
        </w:rPr>
        <w:t xml:space="preserve">Aéreo con </w:t>
      </w:r>
      <w:proofErr w:type="spellStart"/>
      <w:r w:rsidRPr="003821DF">
        <w:rPr>
          <w:b/>
          <w:sz w:val="24"/>
          <w:lang w:val="es-AR"/>
        </w:rPr>
        <w:t>Flybondi</w:t>
      </w:r>
      <w:proofErr w:type="spellEnd"/>
      <w:r w:rsidRPr="003821DF">
        <w:rPr>
          <w:b/>
          <w:sz w:val="24"/>
          <w:lang w:val="es-AR"/>
        </w:rPr>
        <w:t xml:space="preserve"> </w:t>
      </w:r>
      <w:r w:rsidRPr="003821DF">
        <w:rPr>
          <w:sz w:val="24"/>
          <w:lang w:val="es-AR"/>
        </w:rPr>
        <w:t>directo desde Córdoba</w:t>
      </w:r>
    </w:p>
    <w:p w:rsidR="00BC1AFA" w:rsidRDefault="00940ECC">
      <w:pPr>
        <w:numPr>
          <w:ilvl w:val="0"/>
          <w:numId w:val="1"/>
        </w:numPr>
        <w:spacing w:after="0"/>
        <w:ind w:right="32" w:hanging="360"/>
      </w:pPr>
      <w:proofErr w:type="spellStart"/>
      <w:r>
        <w:rPr>
          <w:b/>
          <w:sz w:val="24"/>
        </w:rPr>
        <w:t>Cupos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Confirmados</w:t>
      </w:r>
      <w:proofErr w:type="spellEnd"/>
    </w:p>
    <w:p w:rsidR="00BC1AFA" w:rsidRDefault="00940ECC">
      <w:pPr>
        <w:numPr>
          <w:ilvl w:val="0"/>
          <w:numId w:val="1"/>
        </w:numPr>
        <w:spacing w:after="10" w:line="250" w:lineRule="auto"/>
        <w:ind w:right="32" w:hanging="360"/>
      </w:pPr>
      <w:r>
        <w:rPr>
          <w:sz w:val="24"/>
        </w:rPr>
        <w:t>Traslados in / out</w:t>
      </w:r>
    </w:p>
    <w:p w:rsidR="00BC1AFA" w:rsidRDefault="00940ECC">
      <w:pPr>
        <w:numPr>
          <w:ilvl w:val="0"/>
          <w:numId w:val="1"/>
        </w:numPr>
        <w:spacing w:after="10" w:line="250" w:lineRule="auto"/>
        <w:ind w:right="32" w:hanging="360"/>
      </w:pPr>
      <w:r>
        <w:rPr>
          <w:b/>
          <w:sz w:val="24"/>
        </w:rPr>
        <w:t>05</w:t>
      </w:r>
      <w:bookmarkStart w:id="0" w:name="_GoBack"/>
      <w:bookmarkEnd w:id="0"/>
      <w:r>
        <w:rPr>
          <w:b/>
          <w:sz w:val="24"/>
        </w:rPr>
        <w:t xml:space="preserve"> </w:t>
      </w:r>
      <w:proofErr w:type="spellStart"/>
      <w:r>
        <w:rPr>
          <w:sz w:val="24"/>
        </w:rPr>
        <w:t>noches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alojamiento</w:t>
      </w:r>
      <w:proofErr w:type="spellEnd"/>
    </w:p>
    <w:p w:rsidR="00BC1AFA" w:rsidRDefault="00940ECC">
      <w:pPr>
        <w:numPr>
          <w:ilvl w:val="0"/>
          <w:numId w:val="1"/>
        </w:numPr>
        <w:spacing w:after="0"/>
        <w:ind w:right="32" w:hanging="360"/>
      </w:pPr>
      <w:proofErr w:type="spellStart"/>
      <w:r>
        <w:rPr>
          <w:sz w:val="24"/>
        </w:rPr>
        <w:t>Régimen</w:t>
      </w:r>
      <w:proofErr w:type="spellEnd"/>
      <w:r>
        <w:rPr>
          <w:sz w:val="24"/>
        </w:rPr>
        <w:t xml:space="preserve"> con </w:t>
      </w:r>
      <w:r>
        <w:rPr>
          <w:b/>
          <w:sz w:val="24"/>
        </w:rPr>
        <w:t xml:space="preserve">Media </w:t>
      </w:r>
      <w:proofErr w:type="spellStart"/>
      <w:r>
        <w:rPr>
          <w:b/>
          <w:sz w:val="24"/>
        </w:rPr>
        <w:t>Pensión</w:t>
      </w:r>
      <w:proofErr w:type="spellEnd"/>
    </w:p>
    <w:p w:rsidR="00BC1AFA" w:rsidRPr="003821DF" w:rsidRDefault="00940ECC">
      <w:pPr>
        <w:numPr>
          <w:ilvl w:val="0"/>
          <w:numId w:val="1"/>
        </w:numPr>
        <w:spacing w:after="297" w:line="250" w:lineRule="auto"/>
        <w:ind w:right="32" w:hanging="360"/>
        <w:rPr>
          <w:lang w:val="es-AR"/>
        </w:rPr>
      </w:pPr>
      <w:r w:rsidRPr="003821DF">
        <w:rPr>
          <w:sz w:val="24"/>
          <w:lang w:val="es-AR"/>
        </w:rPr>
        <w:t xml:space="preserve">Excursiones: </w:t>
      </w:r>
      <w:r w:rsidR="00FE0EE2">
        <w:rPr>
          <w:sz w:val="24"/>
          <w:lang w:val="es-AR"/>
        </w:rPr>
        <w:t>Circuito Chico + Cerro Catedral sin ascenso.</w:t>
      </w:r>
    </w:p>
    <w:p w:rsidR="00BC1AFA" w:rsidRPr="003821DF" w:rsidRDefault="00940ECC">
      <w:pPr>
        <w:spacing w:after="10" w:line="250" w:lineRule="auto"/>
        <w:ind w:left="370" w:right="32" w:hanging="10"/>
        <w:rPr>
          <w:lang w:val="es-AR"/>
        </w:rPr>
      </w:pPr>
      <w:r w:rsidRPr="003821DF">
        <w:rPr>
          <w:b/>
          <w:sz w:val="24"/>
          <w:lang w:val="es-AR"/>
        </w:rPr>
        <w:t xml:space="preserve">CORDOBA / </w:t>
      </w:r>
      <w:r w:rsidR="00FE0EE2">
        <w:rPr>
          <w:b/>
          <w:sz w:val="24"/>
          <w:lang w:val="es-AR"/>
        </w:rPr>
        <w:t xml:space="preserve">BARILOCHE </w:t>
      </w:r>
      <w:r w:rsidR="00FE0EE2">
        <w:rPr>
          <w:sz w:val="24"/>
          <w:lang w:val="es-AR"/>
        </w:rPr>
        <w:t xml:space="preserve">Sale 12:55 </w:t>
      </w:r>
      <w:proofErr w:type="spellStart"/>
      <w:r w:rsidR="00FE0EE2">
        <w:rPr>
          <w:sz w:val="24"/>
          <w:lang w:val="es-AR"/>
        </w:rPr>
        <w:t>hs</w:t>
      </w:r>
      <w:proofErr w:type="spellEnd"/>
      <w:r w:rsidR="00FE0EE2">
        <w:rPr>
          <w:sz w:val="24"/>
          <w:lang w:val="es-AR"/>
        </w:rPr>
        <w:t xml:space="preserve"> – Llega 14:55 </w:t>
      </w:r>
      <w:proofErr w:type="spellStart"/>
      <w:r w:rsidRPr="003821DF">
        <w:rPr>
          <w:sz w:val="24"/>
          <w:lang w:val="es-AR"/>
        </w:rPr>
        <w:t>hs</w:t>
      </w:r>
      <w:proofErr w:type="spellEnd"/>
    </w:p>
    <w:p w:rsidR="00BC1AFA" w:rsidRPr="003821DF" w:rsidRDefault="00FE0EE2">
      <w:pPr>
        <w:spacing w:after="10" w:line="250" w:lineRule="auto"/>
        <w:ind w:left="370" w:right="32" w:hanging="10"/>
        <w:rPr>
          <w:lang w:val="es-AR"/>
        </w:rPr>
      </w:pPr>
      <w:r>
        <w:rPr>
          <w:b/>
          <w:sz w:val="24"/>
          <w:lang w:val="es-AR"/>
        </w:rPr>
        <w:t>BARILOCHE</w:t>
      </w:r>
      <w:r w:rsidR="00940ECC" w:rsidRPr="003821DF">
        <w:rPr>
          <w:b/>
          <w:sz w:val="24"/>
          <w:lang w:val="es-AR"/>
        </w:rPr>
        <w:t xml:space="preserve"> / CORDOBA </w:t>
      </w:r>
      <w:r>
        <w:rPr>
          <w:sz w:val="24"/>
          <w:lang w:val="es-AR"/>
        </w:rPr>
        <w:t xml:space="preserve">Sale 10:10 </w:t>
      </w:r>
      <w:proofErr w:type="spellStart"/>
      <w:r w:rsidR="00940ECC" w:rsidRPr="003821DF">
        <w:rPr>
          <w:sz w:val="24"/>
          <w:lang w:val="es-AR"/>
        </w:rPr>
        <w:t>hs</w:t>
      </w:r>
      <w:proofErr w:type="spellEnd"/>
      <w:r w:rsidR="00940ECC" w:rsidRPr="003821DF">
        <w:rPr>
          <w:sz w:val="24"/>
          <w:lang w:val="es-AR"/>
        </w:rPr>
        <w:t xml:space="preserve"> – Llega </w:t>
      </w:r>
      <w:r>
        <w:rPr>
          <w:sz w:val="24"/>
          <w:lang w:val="es-AR"/>
        </w:rPr>
        <w:t xml:space="preserve">12: 25 </w:t>
      </w:r>
      <w:proofErr w:type="spellStart"/>
      <w:r w:rsidR="00940ECC" w:rsidRPr="003821DF">
        <w:rPr>
          <w:sz w:val="24"/>
          <w:lang w:val="es-AR"/>
        </w:rPr>
        <w:t>hs</w:t>
      </w:r>
      <w:proofErr w:type="spellEnd"/>
    </w:p>
    <w:p w:rsidR="00BC1AFA" w:rsidRDefault="00940ECC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9419844</wp:posOffset>
            </wp:positionV>
            <wp:extent cx="7552944" cy="12725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4" cy="1275588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sz w:val="16"/>
        </w:rPr>
        <w:t>(</w:t>
      </w:r>
      <w:proofErr w:type="spellStart"/>
      <w:r>
        <w:rPr>
          <w:rFonts w:ascii="Segoe UI" w:eastAsia="Segoe UI" w:hAnsi="Segoe UI" w:cs="Segoe UI"/>
          <w:sz w:val="20"/>
        </w:rPr>
        <w:t>Horarios</w:t>
      </w:r>
      <w:proofErr w:type="spellEnd"/>
      <w:r>
        <w:rPr>
          <w:rFonts w:ascii="Segoe UI" w:eastAsia="Segoe UI" w:hAnsi="Segoe UI" w:cs="Segoe UI"/>
          <w:sz w:val="20"/>
        </w:rPr>
        <w:t xml:space="preserve"> de </w:t>
      </w:r>
      <w:proofErr w:type="spellStart"/>
      <w:r>
        <w:rPr>
          <w:rFonts w:ascii="Segoe UI" w:eastAsia="Segoe UI" w:hAnsi="Segoe UI" w:cs="Segoe UI"/>
          <w:sz w:val="20"/>
        </w:rPr>
        <w:t>arribo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estimado</w:t>
      </w:r>
      <w:proofErr w:type="spellEnd"/>
      <w:r>
        <w:rPr>
          <w:rFonts w:ascii="Segoe UI" w:eastAsia="Segoe UI" w:hAnsi="Segoe UI" w:cs="Segoe UI"/>
          <w:sz w:val="20"/>
        </w:rPr>
        <w:t>)</w:t>
      </w:r>
    </w:p>
    <w:tbl>
      <w:tblPr>
        <w:tblStyle w:val="TableGrid"/>
        <w:tblW w:w="9286" w:type="dxa"/>
        <w:tblInd w:w="78" w:type="dxa"/>
        <w:tblCellMar>
          <w:top w:w="48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686"/>
        <w:gridCol w:w="1699"/>
        <w:gridCol w:w="1307"/>
        <w:gridCol w:w="1301"/>
        <w:gridCol w:w="1293"/>
      </w:tblGrid>
      <w:tr w:rsidR="00BC1AFA">
        <w:trPr>
          <w:trHeight w:val="857"/>
        </w:trPr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9646"/>
            <w:vAlign w:val="center"/>
          </w:tcPr>
          <w:p w:rsidR="00BC1AFA" w:rsidRDefault="00940ECC">
            <w:pPr>
              <w:spacing w:after="0"/>
              <w:ind w:right="7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HOTEL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9646"/>
            <w:vAlign w:val="center"/>
          </w:tcPr>
          <w:p w:rsidR="00BC1AFA" w:rsidRDefault="00940ECC">
            <w:pPr>
              <w:spacing w:after="0"/>
              <w:ind w:right="4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SALIDA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9646"/>
            <w:vAlign w:val="center"/>
          </w:tcPr>
          <w:p w:rsidR="00BC1AFA" w:rsidRDefault="00940ECC">
            <w:pPr>
              <w:spacing w:after="0"/>
              <w:ind w:left="88"/>
            </w:pPr>
            <w:r>
              <w:rPr>
                <w:rFonts w:ascii="Segoe UI" w:eastAsia="Segoe UI" w:hAnsi="Segoe UI" w:cs="Segoe UI"/>
                <w:b/>
                <w:sz w:val="20"/>
              </w:rPr>
              <w:t>DBL / TPL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9646"/>
            <w:vAlign w:val="center"/>
          </w:tcPr>
          <w:p w:rsidR="00BC1AFA" w:rsidRDefault="00940ECC">
            <w:pPr>
              <w:spacing w:after="0"/>
              <w:ind w:right="2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CHD</w:t>
            </w:r>
          </w:p>
          <w:p w:rsidR="00BC1AFA" w:rsidRDefault="00B20DEE">
            <w:pPr>
              <w:spacing w:after="0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(3 a 4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años</w:t>
            </w:r>
            <w:proofErr w:type="spellEnd"/>
            <w:r w:rsidR="00940ECC">
              <w:rPr>
                <w:rFonts w:ascii="Segoe UI" w:eastAsia="Segoe UI" w:hAnsi="Segoe UI" w:cs="Segoe UI"/>
                <w:b/>
                <w:sz w:val="20"/>
              </w:rPr>
              <w:t>)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79646"/>
            <w:vAlign w:val="center"/>
          </w:tcPr>
          <w:p w:rsidR="00BC1AFA" w:rsidRDefault="00940ECC">
            <w:pPr>
              <w:spacing w:after="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AEREO + IMP</w:t>
            </w:r>
          </w:p>
        </w:tc>
      </w:tr>
      <w:tr w:rsidR="00BC1AFA">
        <w:trPr>
          <w:trHeight w:val="1769"/>
        </w:trPr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AFA" w:rsidRPr="003821DF" w:rsidRDefault="00940ECC">
            <w:pPr>
              <w:spacing w:after="0"/>
              <w:ind w:right="9"/>
              <w:jc w:val="center"/>
              <w:rPr>
                <w:lang w:val="es-AR"/>
              </w:rPr>
            </w:pPr>
            <w:proofErr w:type="gramStart"/>
            <w:r w:rsidRPr="003821DF">
              <w:rPr>
                <w:rFonts w:ascii="Segoe UI" w:eastAsia="Segoe UI" w:hAnsi="Segoe UI" w:cs="Segoe UI"/>
                <w:b/>
                <w:sz w:val="20"/>
                <w:lang w:val="es-AR"/>
              </w:rPr>
              <w:t xml:space="preserve">SOL </w:t>
            </w:r>
            <w:r w:rsidR="00B20DEE">
              <w:rPr>
                <w:rFonts w:ascii="Segoe UI" w:eastAsia="Segoe UI" w:hAnsi="Segoe UI" w:cs="Segoe UI"/>
                <w:b/>
                <w:sz w:val="20"/>
                <w:lang w:val="es-AR"/>
              </w:rPr>
              <w:t xml:space="preserve"> ECOSKI</w:t>
            </w:r>
            <w:proofErr w:type="gramEnd"/>
          </w:p>
          <w:p w:rsidR="00BC1AFA" w:rsidRPr="003821DF" w:rsidRDefault="00B20DEE">
            <w:pPr>
              <w:spacing w:after="0"/>
              <w:ind w:right="10"/>
              <w:jc w:val="center"/>
              <w:rPr>
                <w:lang w:val="es-AR"/>
              </w:rPr>
            </w:pPr>
            <w:hyperlink r:id="rId7" w:history="1">
              <w:r w:rsidRPr="00780EE8">
                <w:rPr>
                  <w:rStyle w:val="Hipervnculo"/>
                  <w:rFonts w:ascii="Segoe UI" w:eastAsia="Segoe UI" w:hAnsi="Segoe UI" w:cs="Segoe UI"/>
                  <w:sz w:val="20"/>
                  <w:u w:color="0000FF"/>
                  <w:lang w:val="es-AR"/>
                </w:rPr>
                <w:t>https://ecoski.com.ar</w:t>
              </w:r>
            </w:hyperlink>
            <w:r>
              <w:rPr>
                <w:rFonts w:ascii="Segoe UI" w:eastAsia="Segoe UI" w:hAnsi="Segoe UI" w:cs="Segoe UI"/>
                <w:color w:val="0000FF"/>
                <w:sz w:val="20"/>
                <w:u w:val="single" w:color="0000FF"/>
                <w:lang w:val="es-AR"/>
              </w:rPr>
              <w:t xml:space="preserve"> 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0DEE" w:rsidRPr="00B20DEE" w:rsidRDefault="00B20DEE">
            <w:pPr>
              <w:spacing w:after="0"/>
              <w:ind w:right="7"/>
              <w:jc w:val="center"/>
              <w:rPr>
                <w:b/>
                <w:sz w:val="20"/>
                <w:lang w:val="es-AR"/>
              </w:rPr>
            </w:pPr>
          </w:p>
          <w:p w:rsidR="00BC1AFA" w:rsidRDefault="00B20DEE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09 – 23 de </w:t>
            </w:r>
            <w:proofErr w:type="spellStart"/>
            <w:r w:rsidR="00940ECC">
              <w:rPr>
                <w:b/>
                <w:sz w:val="20"/>
              </w:rPr>
              <w:t>Enero</w:t>
            </w:r>
            <w:proofErr w:type="spellEnd"/>
          </w:p>
          <w:p w:rsidR="00BC1AFA" w:rsidRDefault="00B20DEE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>13 – 27 de</w:t>
            </w:r>
          </w:p>
          <w:p w:rsidR="00BC1AFA" w:rsidRDefault="00940ECC">
            <w:pPr>
              <w:spacing w:after="0"/>
              <w:ind w:right="5"/>
              <w:jc w:val="center"/>
            </w:pPr>
            <w:proofErr w:type="spellStart"/>
            <w:r>
              <w:rPr>
                <w:b/>
                <w:sz w:val="20"/>
              </w:rPr>
              <w:t>Febrero</w:t>
            </w:r>
            <w:proofErr w:type="spellEnd"/>
          </w:p>
          <w:p w:rsidR="00BC1AFA" w:rsidRDefault="00BC1AFA">
            <w:pPr>
              <w:spacing w:after="0"/>
              <w:jc w:val="center"/>
            </w:pP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AFA" w:rsidRDefault="00940ECC" w:rsidP="00B20DEE">
            <w:pPr>
              <w:spacing w:after="0"/>
              <w:ind w:left="97"/>
            </w:pPr>
            <w:r>
              <w:rPr>
                <w:rFonts w:ascii="Segoe UI" w:eastAsia="Segoe UI" w:hAnsi="Segoe UI" w:cs="Segoe UI"/>
                <w:b/>
                <w:sz w:val="24"/>
              </w:rPr>
              <w:t>$</w:t>
            </w:r>
            <w:r w:rsidR="00B20DEE">
              <w:rPr>
                <w:rFonts w:ascii="Segoe UI" w:eastAsia="Segoe UI" w:hAnsi="Segoe UI" w:cs="Segoe UI"/>
                <w:b/>
                <w:sz w:val="24"/>
              </w:rPr>
              <w:t>20800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AFA" w:rsidRDefault="00940ECC">
            <w:pPr>
              <w:spacing w:after="0"/>
              <w:ind w:left="1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$</w:t>
            </w:r>
            <w:r w:rsidR="00B20DEE">
              <w:rPr>
                <w:rFonts w:ascii="Segoe UI" w:eastAsia="Segoe UI" w:hAnsi="Segoe UI" w:cs="Segoe UI"/>
                <w:sz w:val="20"/>
              </w:rPr>
              <w:t xml:space="preserve"> 139</w:t>
            </w:r>
            <w:r>
              <w:rPr>
                <w:rFonts w:ascii="Segoe UI" w:eastAsia="Segoe UI" w:hAnsi="Segoe UI" w:cs="Segoe UI"/>
                <w:sz w:val="20"/>
              </w:rPr>
              <w:t>00</w:t>
            </w:r>
          </w:p>
        </w:tc>
        <w:tc>
          <w:tcPr>
            <w:tcW w:w="12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C1AFA" w:rsidRDefault="00B20DEE">
            <w:pPr>
              <w:spacing w:after="0"/>
              <w:ind w:left="3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$ 87</w:t>
            </w:r>
            <w:r w:rsidR="00940ECC">
              <w:rPr>
                <w:rFonts w:ascii="Segoe UI" w:eastAsia="Segoe UI" w:hAnsi="Segoe UI" w:cs="Segoe UI"/>
                <w:sz w:val="20"/>
              </w:rPr>
              <w:t>00</w:t>
            </w:r>
          </w:p>
        </w:tc>
      </w:tr>
    </w:tbl>
    <w:p w:rsidR="00BC1AFA" w:rsidRPr="003821DF" w:rsidRDefault="00940ECC">
      <w:pPr>
        <w:spacing w:after="221" w:line="250" w:lineRule="auto"/>
        <w:ind w:left="370" w:right="32" w:hanging="10"/>
        <w:rPr>
          <w:lang w:val="es-AR"/>
        </w:rPr>
      </w:pPr>
      <w:r w:rsidRPr="003821DF">
        <w:rPr>
          <w:b/>
          <w:sz w:val="24"/>
          <w:lang w:val="es-AR"/>
        </w:rPr>
        <w:t xml:space="preserve">Equipaje: </w:t>
      </w:r>
      <w:r w:rsidRPr="003821DF">
        <w:rPr>
          <w:sz w:val="24"/>
          <w:lang w:val="es-AR"/>
        </w:rPr>
        <w:t>permite 1 bolso o mochila de mano de hasta 6Kg, más 1 pieza de hasta 12 Kg para despachar en bodega. No incluye asignación de asientos.</w:t>
      </w:r>
    </w:p>
    <w:p w:rsidR="00BC1AFA" w:rsidRPr="003821DF" w:rsidRDefault="00940ECC">
      <w:pPr>
        <w:spacing w:after="0"/>
        <w:ind w:left="363"/>
        <w:jc w:val="center"/>
        <w:rPr>
          <w:lang w:val="es-AR"/>
        </w:rPr>
      </w:pPr>
      <w:r w:rsidRPr="003821DF">
        <w:rPr>
          <w:rFonts w:ascii="Segoe UI" w:eastAsia="Segoe UI" w:hAnsi="Segoe UI" w:cs="Segoe UI"/>
          <w:b/>
          <w:sz w:val="23"/>
          <w:lang w:val="es-AR"/>
        </w:rPr>
        <w:t>Condiciones generales</w:t>
      </w:r>
    </w:p>
    <w:p w:rsidR="00BC1AFA" w:rsidRPr="003821DF" w:rsidRDefault="00940ECC">
      <w:pPr>
        <w:spacing w:after="172" w:line="245" w:lineRule="auto"/>
        <w:ind w:left="360"/>
        <w:jc w:val="both"/>
        <w:rPr>
          <w:lang w:val="es-AR"/>
        </w:rPr>
      </w:pPr>
      <w:r w:rsidRPr="003821DF">
        <w:rPr>
          <w:sz w:val="20"/>
          <w:lang w:val="es-AR"/>
        </w:rPr>
        <w:t xml:space="preserve">Tarifas expresadas en pesos, por persona. /Tarifas incluyen impuestos. </w:t>
      </w:r>
      <w:r w:rsidRPr="003821DF">
        <w:rPr>
          <w:b/>
          <w:sz w:val="20"/>
          <w:lang w:val="es-AR"/>
        </w:rPr>
        <w:t>No incluyen el 3.5% de gast</w:t>
      </w:r>
      <w:r w:rsidRPr="003821DF">
        <w:rPr>
          <w:b/>
          <w:sz w:val="20"/>
          <w:lang w:val="es-AR"/>
        </w:rPr>
        <w:t>os administrativos y de reserva</w:t>
      </w:r>
      <w:r w:rsidRPr="003821DF">
        <w:rPr>
          <w:sz w:val="20"/>
          <w:lang w:val="es-AR"/>
        </w:rPr>
        <w:t xml:space="preserve">. Política de menores: 0 a 2 años (sin cumplir), sin cargo y sin servicios acompañados de 02 adultos - /Financiación con tarjetas de crédito, consultar nuestra página </w:t>
      </w:r>
      <w:r w:rsidRPr="003821DF">
        <w:rPr>
          <w:color w:val="0000FF"/>
          <w:sz w:val="20"/>
          <w:u w:val="single" w:color="0000FF"/>
          <w:lang w:val="es-AR"/>
        </w:rPr>
        <w:t>WWW.ASTROSMAYORISTA.COM.AR</w:t>
      </w:r>
    </w:p>
    <w:p w:rsidR="00BC1AFA" w:rsidRDefault="00940ECC">
      <w:pPr>
        <w:spacing w:after="0"/>
        <w:ind w:left="331" w:right="-181"/>
      </w:pPr>
      <w:r>
        <w:rPr>
          <w:noProof/>
        </w:rPr>
        <mc:AlternateContent>
          <mc:Choice Requires="wpg">
            <w:drawing>
              <wp:inline distT="0" distB="0" distL="0" distR="0">
                <wp:extent cx="5530596" cy="7620"/>
                <wp:effectExtent l="0" t="0" r="0" b="0"/>
                <wp:docPr id="1425" name="Group 1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596" cy="7620"/>
                          <a:chOff x="0" y="0"/>
                          <a:chExt cx="5530596" cy="7620"/>
                        </a:xfrm>
                      </wpg:grpSpPr>
                      <wps:wsp>
                        <wps:cNvPr id="1629" name="Shape 1629"/>
                        <wps:cNvSpPr/>
                        <wps:spPr>
                          <a:xfrm>
                            <a:off x="0" y="0"/>
                            <a:ext cx="5530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0596" h="9144">
                                <a:moveTo>
                                  <a:pt x="0" y="0"/>
                                </a:moveTo>
                                <a:lnTo>
                                  <a:pt x="5530596" y="0"/>
                                </a:lnTo>
                                <a:lnTo>
                                  <a:pt x="5530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25" style="width:435.48pt;height:0.600037pt;mso-position-horizontal-relative:char;mso-position-vertical-relative:line" coordsize="55305,76">
                <v:shape id="Shape 1630" style="position:absolute;width:55305;height:91;left:0;top:0;" coordsize="5530596,9144" path="m0,0l5530596,0l5530596,9144l0,9144l0,0">
                  <v:stroke weight="0pt" endcap="flat" joinstyle="miter" miterlimit="10" on="false" color="#000000" opacity="0"/>
                  <v:fill on="true" color="#cccccc"/>
                </v:shape>
              </v:group>
            </w:pict>
          </mc:Fallback>
        </mc:AlternateContent>
      </w:r>
    </w:p>
    <w:sectPr w:rsidR="00BC1AFA">
      <w:pgSz w:w="11906" w:h="16838"/>
      <w:pgMar w:top="1440" w:right="1705" w:bottom="144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6FC"/>
    <w:multiLevelType w:val="hybridMultilevel"/>
    <w:tmpl w:val="5476AB2C"/>
    <w:lvl w:ilvl="0" w:tplc="46F0D5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BC5A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4AD8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8D6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18F5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EE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B602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C98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1026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A"/>
    <w:rsid w:val="003821DF"/>
    <w:rsid w:val="00940ECC"/>
    <w:rsid w:val="00B20DEE"/>
    <w:rsid w:val="00BC1AFA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B848"/>
  <w15:docId w15:val="{D2A02C38-D8D3-4F67-9693-3A5127F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DEE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0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ski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cp:lastPrinted>2020-10-02T14:39:00Z</cp:lastPrinted>
  <dcterms:created xsi:type="dcterms:W3CDTF">2020-10-02T15:05:00Z</dcterms:created>
  <dcterms:modified xsi:type="dcterms:W3CDTF">2020-10-02T15:05:00Z</dcterms:modified>
</cp:coreProperties>
</file>